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3" w:rsidRDefault="003C0608" w:rsidP="00EE068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-992846</wp:posOffset>
            </wp:positionH>
            <wp:positionV relativeFrom="paragraph">
              <wp:posOffset>-119589</wp:posOffset>
            </wp:positionV>
            <wp:extent cx="7091433" cy="9758150"/>
            <wp:effectExtent l="19050" t="0" r="0" b="0"/>
            <wp:wrapNone/>
            <wp:docPr id="1" name="Рисунок 1" descr="C:\Users\User\Desktop\сканер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433" cy="97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BC3" w:rsidRDefault="00543BC3" w:rsidP="00EE068D">
      <w:pPr>
        <w:jc w:val="both"/>
      </w:pPr>
    </w:p>
    <w:p w:rsidR="00543BC3" w:rsidRDefault="00543BC3" w:rsidP="00EE068D">
      <w:pPr>
        <w:jc w:val="both"/>
      </w:pPr>
    </w:p>
    <w:p w:rsidR="00543BC3" w:rsidRDefault="00543BC3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3C0608" w:rsidRDefault="003C0608" w:rsidP="00EE068D">
      <w:pPr>
        <w:jc w:val="both"/>
      </w:pPr>
    </w:p>
    <w:p w:rsidR="00543BC3" w:rsidRPr="00543BC3" w:rsidRDefault="007B2EDB" w:rsidP="00EE0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C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1.1. Положение об официальном сайте в сети «Интернет» муниципального бюджетного дошкольного образовательного учреждения «Детский сад № </w:t>
      </w:r>
      <w:r w:rsidR="00543BC3">
        <w:rPr>
          <w:rFonts w:ascii="Times New Roman" w:hAnsi="Times New Roman" w:cs="Times New Roman"/>
          <w:sz w:val="24"/>
          <w:szCs w:val="24"/>
        </w:rPr>
        <w:t xml:space="preserve">23 </w:t>
      </w:r>
      <w:r w:rsidRPr="00EE068D">
        <w:rPr>
          <w:rFonts w:ascii="Times New Roman" w:hAnsi="Times New Roman" w:cs="Times New Roman"/>
          <w:sz w:val="24"/>
          <w:szCs w:val="24"/>
        </w:rPr>
        <w:t>«</w:t>
      </w:r>
      <w:r w:rsidR="00543BC3">
        <w:rPr>
          <w:rFonts w:ascii="Times New Roman" w:hAnsi="Times New Roman" w:cs="Times New Roman"/>
          <w:sz w:val="24"/>
          <w:szCs w:val="24"/>
        </w:rPr>
        <w:t>Золотой петушок</w:t>
      </w:r>
      <w:r w:rsidRPr="00EE068D">
        <w:rPr>
          <w:rFonts w:ascii="Times New Roman" w:hAnsi="Times New Roman" w:cs="Times New Roman"/>
          <w:sz w:val="24"/>
          <w:szCs w:val="24"/>
        </w:rPr>
        <w:t xml:space="preserve">» компенсирующей и оздоровительной направленности» (МБДОУ № </w:t>
      </w:r>
      <w:r w:rsidR="00543BC3">
        <w:rPr>
          <w:rFonts w:ascii="Times New Roman" w:hAnsi="Times New Roman" w:cs="Times New Roman"/>
          <w:sz w:val="24"/>
          <w:szCs w:val="24"/>
        </w:rPr>
        <w:t>23</w:t>
      </w:r>
      <w:r w:rsidRPr="00EE068D">
        <w:rPr>
          <w:rFonts w:ascii="Times New Roman" w:hAnsi="Times New Roman" w:cs="Times New Roman"/>
          <w:sz w:val="24"/>
          <w:szCs w:val="24"/>
        </w:rPr>
        <w:t xml:space="preserve"> «</w:t>
      </w:r>
      <w:r w:rsidR="00543BC3">
        <w:rPr>
          <w:rFonts w:ascii="Times New Roman" w:hAnsi="Times New Roman" w:cs="Times New Roman"/>
          <w:sz w:val="24"/>
          <w:szCs w:val="24"/>
        </w:rPr>
        <w:t>Золотой петушок</w:t>
      </w:r>
      <w:r w:rsidRPr="00EE068D">
        <w:rPr>
          <w:rFonts w:ascii="Times New Roman" w:hAnsi="Times New Roman" w:cs="Times New Roman"/>
          <w:sz w:val="24"/>
          <w:szCs w:val="24"/>
        </w:rPr>
        <w:t>»), в дальнейшем - «Положение», разработано в соответствии с законодательством Российской Федерации и определяет статус, основные понятия, принципы организации и ведения официального сайта дошкольного учреждения (далее ДОУ).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1.2. Функционирование Сайта регламентируется действующим законодательством Российской Федерации, уставом ДОУ, настоящим Положением, приказами и распоряжениями заведующего ДОУ.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1.3. Официальный сайт в сети «Интернет» </w:t>
      </w:r>
      <w:r w:rsidR="00543BC3" w:rsidRPr="00EE068D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543BC3">
        <w:rPr>
          <w:rFonts w:ascii="Times New Roman" w:hAnsi="Times New Roman" w:cs="Times New Roman"/>
          <w:sz w:val="24"/>
          <w:szCs w:val="24"/>
        </w:rPr>
        <w:t xml:space="preserve">23 </w:t>
      </w:r>
      <w:r w:rsidR="00543BC3" w:rsidRPr="00EE068D">
        <w:rPr>
          <w:rFonts w:ascii="Times New Roman" w:hAnsi="Times New Roman" w:cs="Times New Roman"/>
          <w:sz w:val="24"/>
          <w:szCs w:val="24"/>
        </w:rPr>
        <w:t>«</w:t>
      </w:r>
      <w:r w:rsidR="00543BC3">
        <w:rPr>
          <w:rFonts w:ascii="Times New Roman" w:hAnsi="Times New Roman" w:cs="Times New Roman"/>
          <w:sz w:val="24"/>
          <w:szCs w:val="24"/>
        </w:rPr>
        <w:t>Золотой петушок</w:t>
      </w:r>
      <w:r w:rsidR="00543BC3" w:rsidRPr="00EE068D">
        <w:rPr>
          <w:rFonts w:ascii="Times New Roman" w:hAnsi="Times New Roman" w:cs="Times New Roman"/>
          <w:sz w:val="24"/>
          <w:szCs w:val="24"/>
        </w:rPr>
        <w:t xml:space="preserve">» </w:t>
      </w:r>
      <w:r w:rsidRPr="00EE068D">
        <w:rPr>
          <w:rFonts w:ascii="Times New Roman" w:hAnsi="Times New Roman" w:cs="Times New Roman"/>
          <w:sz w:val="24"/>
          <w:szCs w:val="24"/>
        </w:rPr>
        <w:t xml:space="preserve">в дальнейшем - «сайт ДОУ», является электронным общедоступным информационным ресурсом, размещенным в информационно-телекоммуникационной глобальной сети «Интернет».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1.4. Основной целью создания сайта ДОУ является информирование общественности о развитии и результатах уставной деятельности ДОУ.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1.5. Настоящее Положение принимается общим собранием трудового коллектива ДОУ и утверждается заведующим ДОУ.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1.6. Настоящее Положение является локальным нормативным актом, регламентирующим деятельность ДОУ.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1.7. Пользователем сайта ДОУ может быть любое лицо, имеющее технические возможности выхода в сеть Интернет.</w:t>
      </w:r>
    </w:p>
    <w:p w:rsidR="00543BC3" w:rsidRPr="006462D3" w:rsidRDefault="007B2EDB" w:rsidP="00EE0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2D3">
        <w:rPr>
          <w:rFonts w:ascii="Times New Roman" w:hAnsi="Times New Roman" w:cs="Times New Roman"/>
          <w:b/>
          <w:sz w:val="24"/>
          <w:szCs w:val="24"/>
        </w:rPr>
        <w:t xml:space="preserve"> 2. Информационная структура сайта ДОУ.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2.2. Информационный ресурс сайта ДОУ обеспечивает открытость и доступность: 1) информации: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а) о дате создания ДОУ, об учредителе, учредителях ДОУ, о месте нахождения, режиме, графике работы, контактных телефонах и об адресах электронной почты;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б) о структуре и об органах управления ДОУ;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в) о реализуемой основной образовательной программе дошкольного образования с указанием адаптивных программ, предусмотренных соответствующей образовательной программой;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г) о численности </w:t>
      </w:r>
      <w:proofErr w:type="gramStart"/>
      <w:r w:rsidRPr="00EE06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068D"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EE06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68D">
        <w:rPr>
          <w:rFonts w:ascii="Times New Roman" w:hAnsi="Times New Roman" w:cs="Times New Roman"/>
          <w:sz w:val="24"/>
          <w:szCs w:val="24"/>
        </w:rPr>
        <w:t>) о языках образования;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е) о федеральных государственных образовательных стандартах;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ж) о руководителе образовательной организации, его заместителях;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6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068D">
        <w:rPr>
          <w:rFonts w:ascii="Times New Roman" w:hAnsi="Times New Roman" w:cs="Times New Roman"/>
          <w:sz w:val="24"/>
          <w:szCs w:val="24"/>
        </w:rPr>
        <w:t xml:space="preserve">) о персональном составе педагогических работников с указанием уровня образования, квалификации и опыта работы;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proofErr w:type="spellStart"/>
      <w:r w:rsidRPr="00EE068D">
        <w:rPr>
          <w:rFonts w:ascii="Times New Roman" w:hAnsi="Times New Roman" w:cs="Times New Roman"/>
          <w:sz w:val="24"/>
          <w:szCs w:val="24"/>
        </w:rPr>
        <w:t>обучающихдя</w:t>
      </w:r>
      <w:proofErr w:type="spellEnd"/>
      <w:r w:rsidRPr="00EE068D">
        <w:rPr>
          <w:rFonts w:ascii="Times New Roman" w:hAnsi="Times New Roman" w:cs="Times New Roman"/>
          <w:sz w:val="24"/>
          <w:szCs w:val="24"/>
        </w:rPr>
        <w:t>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к) о поступлении финансовых и материальных средств и об их расходовании по итогам финансового года.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2) копий: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а) устава образовательной организации;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б) лицензии на осуществление образовательной деятельности (с приложениями);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68D">
        <w:rPr>
          <w:rFonts w:ascii="Times New Roman" w:hAnsi="Times New Roman" w:cs="Times New Roman"/>
          <w:sz w:val="24"/>
          <w:szCs w:val="24"/>
        </w:rPr>
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г) локальных нормативных актов, предусмотренных частью 2 статьи 30 Федерального закона об образовании, правил внутреннего трудового распорядка, коллективного договора;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3) отчета о результатах </w:t>
      </w:r>
      <w:proofErr w:type="spellStart"/>
      <w:r w:rsidRPr="00EE06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E0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EE068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E068D">
        <w:rPr>
          <w:rFonts w:ascii="Times New Roman" w:hAnsi="Times New Roman" w:cs="Times New Roman"/>
          <w:sz w:val="24"/>
          <w:szCs w:val="24"/>
        </w:rPr>
        <w:t xml:space="preserve"> по каждой дополнительной образовательной программе, если таковые имеются;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5)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7) 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ДОУ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 ДОУ, </w:t>
      </w:r>
      <w:r w:rsidRPr="00EE068D">
        <w:rPr>
          <w:rFonts w:ascii="Times New Roman" w:hAnsi="Times New Roman" w:cs="Times New Roman"/>
          <w:sz w:val="24"/>
          <w:szCs w:val="24"/>
        </w:rPr>
        <w:lastRenderedPageBreak/>
        <w:t>в том числе ее содержание и форма ее предоставления, устанавливается Правительством Российской Федерации.</w:t>
      </w:r>
    </w:p>
    <w:p w:rsidR="00543BC3" w:rsidRPr="006462D3" w:rsidRDefault="007B2EDB" w:rsidP="00EE0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</w:t>
      </w:r>
      <w:r w:rsidRPr="006462D3">
        <w:rPr>
          <w:rFonts w:ascii="Times New Roman" w:hAnsi="Times New Roman" w:cs="Times New Roman"/>
          <w:b/>
          <w:sz w:val="24"/>
          <w:szCs w:val="24"/>
        </w:rPr>
        <w:t xml:space="preserve">3. Порядок размещения и обновления информации на сайте ДОУ.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3.1. ДОУ обеспечивает координацию работ по информационному наполнению и обновлению сайта.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3.2. ДОУ самостоятельно или по договору со сторонней организацией обеспечивает: - постоянную поддержку сайта ДОУ в работоспособном состоянии; - взаимодействие с внешними информационно-телекоммуникационными сетями, сетью Интернет; - проведение организационно-технических мероприятий по защите информации на сайте ДОУ от несанкционированного доступа; - размещение материалов на сайте ДОУ.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3.4.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3.5. Сайт ДОУ размещается по адресу: </w:t>
      </w:r>
      <w:r w:rsidR="009348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34892" w:rsidRPr="00934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4892"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 w:rsidR="00934892" w:rsidRPr="00934892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934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4892" w:rsidRPr="009348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892">
        <w:rPr>
          <w:rFonts w:ascii="Times New Roman" w:hAnsi="Times New Roman" w:cs="Times New Roman"/>
          <w:sz w:val="24"/>
          <w:szCs w:val="24"/>
          <w:lang w:val="en-US"/>
        </w:rPr>
        <w:t>mkdou</w:t>
      </w:r>
      <w:proofErr w:type="spellEnd"/>
      <w:r w:rsidR="00934892" w:rsidRPr="00934892">
        <w:rPr>
          <w:rFonts w:ascii="Times New Roman" w:hAnsi="Times New Roman" w:cs="Times New Roman"/>
          <w:sz w:val="24"/>
          <w:szCs w:val="24"/>
        </w:rPr>
        <w:t>23</w:t>
      </w:r>
      <w:r w:rsidRPr="00EE068D">
        <w:rPr>
          <w:rFonts w:ascii="Times New Roman" w:hAnsi="Times New Roman" w:cs="Times New Roman"/>
          <w:sz w:val="24"/>
          <w:szCs w:val="24"/>
        </w:rPr>
        <w:t xml:space="preserve"> обязательным предоставлением информации об адресе вышестоящему органу управлении образованием. 3.6. Адрес сайта ДОУ и адрес электронной почты ДОУ отражаются на официальном бланке ДОУ.</w:t>
      </w:r>
      <w:r w:rsidR="006462D3" w:rsidRPr="00EE068D">
        <w:rPr>
          <w:rFonts w:ascii="Times New Roman" w:hAnsi="Times New Roman" w:cs="Times New Roman"/>
          <w:sz w:val="24"/>
          <w:szCs w:val="24"/>
        </w:rPr>
        <w:t>,</w:t>
      </w:r>
      <w:r w:rsidRPr="00EE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C3" w:rsidRPr="006462D3" w:rsidRDefault="007B2EDB" w:rsidP="00EE0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2D3">
        <w:rPr>
          <w:rFonts w:ascii="Times New Roman" w:hAnsi="Times New Roman" w:cs="Times New Roman"/>
          <w:b/>
          <w:sz w:val="24"/>
          <w:szCs w:val="24"/>
        </w:rPr>
        <w:t xml:space="preserve">4. Ответственность за обеспечение функционирования сайта ДОУ.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4.3. Лицам, назначенным заведующим ДОУ в соответствии пунктом 3.4 настоящего Положения вменяются следующие обязанности: обеспечение взаимодействия сайта ДОУ с внешними информационно</w:t>
      </w:r>
      <w:r w:rsidRPr="00EE068D">
        <w:rPr>
          <w:rFonts w:ascii="Times New Roman" w:hAnsi="Times New Roman" w:cs="Times New Roman"/>
          <w:sz w:val="24"/>
          <w:szCs w:val="24"/>
        </w:rPr>
        <w:softHyphen/>
        <w:t xml:space="preserve"> телекоммуникационными сетями, с сетью Интернет; - сбор, обработка и передача для размещения на сайте ДОУ информации в соответствии с требованиями настоящего Положения.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 xml:space="preserve"> 4.4.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 </w:t>
      </w:r>
    </w:p>
    <w:p w:rsidR="00543BC3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4.5. Сотрудник, ответственный за функционирование сайта ДОУ несет ответственность: - за отсутствие на сайте ДОУ информации, предусмотренной п.2.2 настоящего Положения; - за нарушение сроков обновления информации в соответствии с пунктом 2.2 настоящего Положения; - за размещение на сайте ДОУ информации, не соответствующей действительности.</w:t>
      </w:r>
    </w:p>
    <w:p w:rsidR="00543BC3" w:rsidRPr="006462D3" w:rsidRDefault="007B2EDB" w:rsidP="00EE0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 Финансовое, материально-техническое обеспечение сайта ДОУ. </w:t>
      </w:r>
    </w:p>
    <w:p w:rsidR="00CE664E" w:rsidRPr="00EE068D" w:rsidRDefault="007B2EDB" w:rsidP="00EE068D">
      <w:pPr>
        <w:jc w:val="both"/>
        <w:rPr>
          <w:rFonts w:ascii="Times New Roman" w:hAnsi="Times New Roman" w:cs="Times New Roman"/>
          <w:sz w:val="24"/>
          <w:szCs w:val="24"/>
        </w:rPr>
      </w:pPr>
      <w:r w:rsidRPr="00EE068D">
        <w:rPr>
          <w:rFonts w:ascii="Times New Roman" w:hAnsi="Times New Roman" w:cs="Times New Roman"/>
          <w:sz w:val="24"/>
          <w:szCs w:val="24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sectPr w:rsidR="00CE664E" w:rsidRPr="00EE068D" w:rsidSect="00CE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2EDB"/>
    <w:rsid w:val="00212437"/>
    <w:rsid w:val="003C0608"/>
    <w:rsid w:val="00543BC3"/>
    <w:rsid w:val="006462D3"/>
    <w:rsid w:val="00777522"/>
    <w:rsid w:val="007B2EDB"/>
    <w:rsid w:val="007C658D"/>
    <w:rsid w:val="00934892"/>
    <w:rsid w:val="00CE664E"/>
    <w:rsid w:val="00EE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2015-09-18T02:49:00Z</dcterms:created>
  <dcterms:modified xsi:type="dcterms:W3CDTF">2015-09-18T02:49:00Z</dcterms:modified>
</cp:coreProperties>
</file>